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44245" w:rsidRDefault="00F8446A" w14:paraId="3EA24FB5" w14:textId="77777777">
      <w:pPr>
        <w:pStyle w:val="NormalWeb"/>
      </w:pPr>
      <w:r>
        <w:rPr>
          <w:noProof/>
        </w:rPr>
        <w:drawing>
          <wp:inline distT="0" distB="0" distL="0" distR="0" wp14:anchorId="212984DA" wp14:editId="50DA63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245" w:rsidRDefault="00F8446A" w14:paraId="73D89CA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44245" w:rsidTr="6748ED53" w14:paraId="030B7F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44245" w:rsidRDefault="00F8446A" w14:paraId="57FDD0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44245" w:rsidRDefault="00F8446A" w14:paraId="3F322D95" w14:textId="1E9A143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82187">
              <w:rPr>
                <w:rStyle w:val="Forte"/>
                <w:rFonts w:eastAsia="Times New Roman"/>
              </w:rPr>
              <w:t>2</w:t>
            </w:r>
            <w:r w:rsidR="00D82187">
              <w:rPr>
                <w:rStyle w:val="Forte"/>
              </w:rPr>
              <w:t>7/05/2024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44245" w:rsidTr="6748ED53" w14:paraId="718C70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44245" w:rsidRDefault="00F8446A" w14:paraId="6B1D97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44245" w:rsidRDefault="00F8446A" w14:paraId="693A02DB" w14:textId="7FC24FF1">
            <w:pPr>
              <w:rPr>
                <w:rFonts w:eastAsia="Times New Roman"/>
              </w:rPr>
            </w:pPr>
            <w:r w:rsidRPr="6748ED53" w:rsidR="00F8446A">
              <w:rPr>
                <w:rStyle w:val="Forte"/>
                <w:rFonts w:eastAsia="Times New Roman"/>
              </w:rPr>
              <w:t>             </w:t>
            </w:r>
            <w:r w:rsidRPr="6748ED53" w:rsidR="77A2FA6A">
              <w:rPr>
                <w:rStyle w:val="Forte"/>
                <w:rFonts w:eastAsia="Times New Roman"/>
              </w:rPr>
              <w:t>67</w:t>
            </w:r>
          </w:p>
        </w:tc>
      </w:tr>
    </w:tbl>
    <w:p w:rsidR="00744245" w:rsidRDefault="00F8446A" w14:paraId="33C9F854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744245" w:rsidRDefault="00F8446A" w14:paraId="6648838F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030/02/2023 – </w:t>
      </w:r>
      <w:r>
        <w:rPr>
          <w:rStyle w:val="Forte"/>
        </w:rPr>
        <w:t>PROCESSO Nº126.00079129/2023–28</w:t>
      </w:r>
    </w:p>
    <w:p w:rsidR="00744245" w:rsidRDefault="00F8446A" w14:paraId="06EBE503" w14:textId="77777777">
      <w:pPr>
        <w:pStyle w:val="NormalWeb"/>
      </w:pPr>
      <w:r>
        <w:t> </w:t>
      </w:r>
    </w:p>
    <w:p w:rsidR="00744245" w:rsidRDefault="00F8446A" w14:paraId="22BD5253" w14:textId="77777777">
      <w:pPr>
        <w:pStyle w:val="NormalWeb"/>
      </w:pPr>
      <w:r>
        <w:rPr>
          <w:rStyle w:val="Forte"/>
        </w:rPr>
        <w:t>AUTORIZAÇÃO GOVERNAMENTAL:</w:t>
      </w:r>
    </w:p>
    <w:p w:rsidR="00744245" w:rsidRDefault="00F8446A" w14:paraId="540BF06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744245" w:rsidRDefault="00F8446A" w14:paraId="6912665F" w14:textId="77777777">
      <w:pPr>
        <w:pStyle w:val="NormalWeb"/>
      </w:pPr>
      <w:r>
        <w:rPr>
          <w:rStyle w:val="Forte"/>
        </w:rPr>
        <w:t>EDITAL DE CONVOCAÇÃO Nº 1</w:t>
      </w:r>
    </w:p>
    <w:p w:rsidR="00744245" w:rsidRDefault="00F8446A" w14:paraId="01EE4B3E" w14:textId="77777777">
      <w:pPr>
        <w:pStyle w:val="NormalWeb"/>
      </w:pPr>
      <w:r>
        <w:rPr>
          <w:rStyle w:val="Forte"/>
        </w:rPr>
        <w:t>CONVOCAÇÃO NORMAL</w:t>
      </w:r>
    </w:p>
    <w:p w:rsidR="00744245" w:rsidRDefault="00F8446A" w14:paraId="2DC93F40" w14:textId="77777777">
      <w:pPr>
        <w:pStyle w:val="NormalWeb"/>
      </w:pPr>
      <w:r>
        <w:t>O Diretor da ESCOLA TÉCNICA ESTADUAL ANTONIO DE PÁDUA CARDOSO, em face do contido no Capítulo XVII do Edital de Abertura de Inscrições, CONVOCA o candidato abaixo relacionado, para aceite do emprego e atribuição de aulas, no dia, horário e endereço abaixo indicados.</w:t>
      </w:r>
    </w:p>
    <w:p w:rsidR="00744245" w:rsidRDefault="00F8446A" w14:paraId="1C8C36CC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744245" w:rsidRDefault="00F8446A" w14:paraId="4A1EF199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744245" w:rsidRDefault="00F8446A" w14:paraId="20274AFB" w14:textId="77777777">
      <w:pPr>
        <w:pStyle w:val="NormalWeb"/>
      </w:pPr>
      <w:r>
        <w:t xml:space="preserve">O candidato não pode aceitar parcialmente a carga horária oferecida no </w:t>
      </w:r>
      <w:r>
        <w:t>edital de abertura, ou seja, deve aceitar todas as aulas oferecidas.</w:t>
      </w:r>
    </w:p>
    <w:p w:rsidR="00744245" w:rsidRDefault="00F8446A" w14:paraId="1E745534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744245" w:rsidRDefault="00F8446A" w14:paraId="6FF57372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744245" w:rsidRDefault="00F8446A" w14:paraId="365AC829" w14:textId="77777777">
      <w:pPr>
        <w:pStyle w:val="NormalWeb"/>
      </w:pPr>
      <w:r>
        <w:rPr>
          <w:rStyle w:val="Forte"/>
        </w:rPr>
        <w:t xml:space="preserve">DATA DO COMPARECIMENTO: </w:t>
      </w:r>
      <w:r>
        <w:t>29/05/2024</w:t>
      </w:r>
    </w:p>
    <w:p w:rsidR="00744245" w:rsidRDefault="00F8446A" w14:paraId="53BDAE86" w14:textId="77777777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:rsidR="00744245" w:rsidRDefault="00F8446A" w14:paraId="2EDD3E8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ANTONIO DE PÁDUA CARDOSO</w:t>
      </w:r>
    </w:p>
    <w:p w:rsidR="00744245" w:rsidRDefault="00F8446A" w14:paraId="78B4471C" w14:textId="77777777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</w:r>
      <w:r>
        <w:t>BAIRRO: SANTO ANTÔNIO – CEP: 14300000 – CIDADE: BATATAIS</w:t>
      </w:r>
    </w:p>
    <w:p w:rsidR="00744245" w:rsidRDefault="00F8446A" w14:paraId="3718F25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6292 – Biossegurança em Farmácia(FARMÁCIA)</w:t>
      </w:r>
    </w:p>
    <w:p w:rsidR="00744245" w:rsidRDefault="00F8446A" w14:paraId="5316908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44245" w:rsidRDefault="00F8446A" w14:paraId="23B48F53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744245" w:rsidRDefault="00F8446A" w14:paraId="60EB20AB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744245" w:rsidRDefault="00F8446A" w14:paraId="37511ED5" w14:textId="77777777">
      <w:pPr>
        <w:pStyle w:val="NormalWeb"/>
      </w:pPr>
      <w:r>
        <w:t> </w:t>
      </w:r>
    </w:p>
    <w:p w:rsidR="00744245" w:rsidRDefault="00F8446A" w14:paraId="3E189BA2" w14:textId="77777777">
      <w:pPr>
        <w:pStyle w:val="NormalWeb"/>
      </w:pPr>
      <w:r>
        <w:rPr>
          <w:rStyle w:val="Forte"/>
        </w:rPr>
        <w:t>CANDIDATO CONVOCADO</w:t>
      </w:r>
    </w:p>
    <w:p w:rsidR="00744245" w:rsidRDefault="00F8446A" w14:paraId="51176FEA" w14:textId="77777777">
      <w:pPr>
        <w:pStyle w:val="NormalWeb"/>
      </w:pPr>
      <w:r>
        <w:t>Licenciado ou Graduado / Nº de inscrição / Nome ou Nome Social / RG / CPF / Classificação Final</w:t>
      </w:r>
    </w:p>
    <w:p w:rsidR="00744245" w:rsidRDefault="00F8446A" w14:paraId="0B2D4A97" w14:textId="77777777">
      <w:pPr>
        <w:pStyle w:val="NormalWeb"/>
      </w:pPr>
      <w:r>
        <w:t xml:space="preserve">Licenciado / 2/HENRY TONUCI/32744101–X /21814092854 /1º </w:t>
      </w:r>
    </w:p>
    <w:p w:rsidR="00B1684F" w:rsidP="00D82187" w:rsidRDefault="00F8446A" w14:paraId="030CE7E9" w14:textId="02FD3855">
      <w:pPr>
        <w:pStyle w:val="NormalWeb"/>
      </w:pPr>
      <w:r>
        <w:t> </w:t>
      </w:r>
    </w:p>
    <w:sectPr w:rsidR="00B168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B8"/>
    <w:rsid w:val="001250B8"/>
    <w:rsid w:val="00744245"/>
    <w:rsid w:val="0075192E"/>
    <w:rsid w:val="00B1684F"/>
    <w:rsid w:val="00D82187"/>
    <w:rsid w:val="00F8446A"/>
    <w:rsid w:val="6748ED53"/>
    <w:rsid w:val="77A2F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EBDF2"/>
  <w15:chartTrackingRefBased/>
  <w15:docId w15:val="{77D0E266-C79E-4338-BB68-BD56289E7B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2024-05-27T10:43:00.0000000Z</dcterms:created>
  <dcterms:modified xsi:type="dcterms:W3CDTF">2024-05-27T10:44:01.0639031Z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2024-05-24T11:26:11Z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be26d6f1-c3fa-42ed-b4aa-36ca8e5c6fc3</vt:lpwstr>
  </property>
  <property fmtid="{D5CDD505-2E9C-101B-9397-08002B2CF9AE}" pid="8" name="MSIP_Label_ff380b4d-8a71-4241-982c-3816ad3ce8fc_ContentBits">
    <vt:lpwstr>0</vt:lpwstr>
  </property>
</Properties>
</file>